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-1"/>
        <w:tblW w:w="15026" w:type="dxa"/>
        <w:tblInd w:w="-45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5026"/>
      </w:tblGrid>
      <w:tr w:rsidR="000B124B" w:rsidRPr="00F5416B" w14:paraId="7C6CAE24" w14:textId="77777777" w:rsidTr="00A4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27658359" w14:textId="6B138D21" w:rsidR="000B124B" w:rsidRPr="00F5416B" w:rsidRDefault="00F5416B" w:rsidP="00D54046">
            <w:pPr>
              <w:jc w:val="center"/>
              <w:rPr>
                <w:rFonts w:ascii="Century Gothic" w:hAnsi="Century Gothic"/>
                <w:sz w:val="56"/>
                <w:szCs w:val="28"/>
              </w:rPr>
            </w:pPr>
            <w:r w:rsidRPr="00F5416B">
              <w:rPr>
                <w:rFonts w:ascii="Century Gothic" w:hAnsi="Century Gothic"/>
                <w:sz w:val="52"/>
                <w:szCs w:val="24"/>
              </w:rPr>
              <w:t xml:space="preserve">Πρόγραμμα </w:t>
            </w:r>
            <w:r w:rsidR="000B124B" w:rsidRPr="00F5416B">
              <w:rPr>
                <w:rFonts w:ascii="Century Gothic" w:hAnsi="Century Gothic"/>
                <w:sz w:val="52"/>
                <w:szCs w:val="24"/>
              </w:rPr>
              <w:t>Εξεταστική</w:t>
            </w:r>
            <w:r w:rsidRPr="00F5416B">
              <w:rPr>
                <w:rFonts w:ascii="Century Gothic" w:hAnsi="Century Gothic"/>
                <w:sz w:val="52"/>
                <w:szCs w:val="24"/>
              </w:rPr>
              <w:t>ς</w:t>
            </w:r>
            <w:r w:rsidR="000B124B" w:rsidRPr="00F5416B">
              <w:rPr>
                <w:rFonts w:ascii="Century Gothic" w:hAnsi="Century Gothic"/>
                <w:sz w:val="52"/>
                <w:szCs w:val="24"/>
              </w:rPr>
              <w:t xml:space="preserve"> </w:t>
            </w:r>
            <w:r w:rsidR="00A575DF">
              <w:rPr>
                <w:rFonts w:ascii="Century Gothic" w:hAnsi="Century Gothic"/>
                <w:sz w:val="52"/>
                <w:szCs w:val="24"/>
              </w:rPr>
              <w:t>Ιουνίου</w:t>
            </w:r>
            <w:r w:rsidR="000B124B" w:rsidRPr="00F5416B">
              <w:rPr>
                <w:rFonts w:ascii="Century Gothic" w:hAnsi="Century Gothic"/>
                <w:sz w:val="52"/>
                <w:szCs w:val="24"/>
              </w:rPr>
              <w:t xml:space="preserve"> 20</w:t>
            </w:r>
            <w:r w:rsidRPr="00F5416B">
              <w:rPr>
                <w:rFonts w:ascii="Century Gothic" w:hAnsi="Century Gothic"/>
                <w:sz w:val="52"/>
                <w:szCs w:val="24"/>
              </w:rPr>
              <w:t>2</w:t>
            </w:r>
            <w:r w:rsidR="0000232C">
              <w:rPr>
                <w:rFonts w:ascii="Century Gothic" w:hAnsi="Century Gothic"/>
                <w:sz w:val="52"/>
                <w:szCs w:val="24"/>
              </w:rPr>
              <w:t>2</w:t>
            </w:r>
          </w:p>
        </w:tc>
      </w:tr>
    </w:tbl>
    <w:p w14:paraId="70619FD9" w14:textId="77777777" w:rsidR="000B124B" w:rsidRPr="00F5416B" w:rsidRDefault="000B124B">
      <w:pPr>
        <w:rPr>
          <w:rFonts w:ascii="Century Gothic" w:hAnsi="Century Gothic"/>
          <w:sz w:val="10"/>
          <w:szCs w:val="28"/>
          <w:lang w:val="en-US"/>
        </w:rPr>
      </w:pPr>
    </w:p>
    <w:tbl>
      <w:tblPr>
        <w:tblStyle w:val="2-4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3379"/>
        <w:gridCol w:w="1843"/>
        <w:gridCol w:w="5245"/>
        <w:gridCol w:w="3402"/>
        <w:gridCol w:w="1493"/>
      </w:tblGrid>
      <w:tr w:rsidR="009A3923" w:rsidRPr="00F5416B" w14:paraId="5DD26316" w14:textId="77777777" w:rsidTr="00A4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9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6C3E42F0" w14:textId="77777777" w:rsidR="000B124B" w:rsidRPr="00F5416B" w:rsidRDefault="000B124B" w:rsidP="009A3923">
            <w:pPr>
              <w:jc w:val="center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Ημερομηνία</w:t>
            </w:r>
          </w:p>
        </w:tc>
        <w:tc>
          <w:tcPr>
            <w:tcW w:w="184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2B9ADBD0" w14:textId="77777777" w:rsidR="000B124B" w:rsidRPr="00F5416B" w:rsidRDefault="000B124B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Ώρα</w:t>
            </w:r>
          </w:p>
        </w:tc>
        <w:tc>
          <w:tcPr>
            <w:tcW w:w="5245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6EEF8051" w14:textId="77777777" w:rsidR="000B124B" w:rsidRPr="00F5416B" w:rsidRDefault="000B124B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>Μάθημα</w:t>
            </w:r>
          </w:p>
        </w:tc>
        <w:tc>
          <w:tcPr>
            <w:tcW w:w="340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92D050"/>
            <w:vAlign w:val="center"/>
          </w:tcPr>
          <w:p w14:paraId="751AA7BF" w14:textId="77777777" w:rsidR="000B124B" w:rsidRPr="00F5416B" w:rsidRDefault="00D03FC8" w:rsidP="00D03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color w:val="17365D" w:themeColor="text2" w:themeShade="BF"/>
                <w:sz w:val="28"/>
                <w:szCs w:val="28"/>
                <w:u w:val="single"/>
              </w:rPr>
              <w:t>Εισηγητής</w:t>
            </w:r>
          </w:p>
        </w:tc>
        <w:tc>
          <w:tcPr>
            <w:tcW w:w="1493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92D050"/>
            <w:vAlign w:val="center"/>
          </w:tcPr>
          <w:p w14:paraId="1AA24233" w14:textId="2899084A" w:rsidR="000B124B" w:rsidRPr="00F5416B" w:rsidRDefault="0000232C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 xml:space="preserve">Αίθουσα </w:t>
            </w:r>
          </w:p>
        </w:tc>
      </w:tr>
      <w:tr w:rsidR="00A575DF" w:rsidRPr="00F5416B" w14:paraId="7A99FD6F" w14:textId="77777777" w:rsidTr="00E67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61052" w14:textId="3A704813" w:rsidR="00A575DF" w:rsidRPr="00F5416B" w:rsidRDefault="0009114B" w:rsidP="00A575DF">
            <w:pPr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Σάββατο </w:t>
            </w:r>
            <w:r w:rsidR="0000232C"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</w:t>
            </w:r>
            <w:r w:rsidR="0000232C"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D1BDE" w14:textId="40451B83" w:rsidR="00A575DF" w:rsidRPr="00F5416B" w:rsidRDefault="0009114B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11:00-14:00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2D3B7" w14:textId="4B67C162" w:rsidR="00A575DF" w:rsidRPr="00F5416B" w:rsidRDefault="0000232C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Εταιρική Διακυβέρνηση-Ε</w:t>
            </w:r>
            <w:r w:rsidR="00B43834">
              <w:rPr>
                <w:rFonts w:ascii="Century Gothic" w:hAnsi="Century Gothic"/>
                <w:b/>
                <w:bCs/>
                <w:sz w:val="28"/>
                <w:szCs w:val="28"/>
              </w:rPr>
              <w:t>σ.Έλεγχος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0D293" w14:textId="4E93470B" w:rsidR="00A575DF" w:rsidRPr="00A5560C" w:rsidRDefault="00A575DF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Χρήστος Γκρος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B0E22" w14:textId="0BFE5BED" w:rsidR="00A575DF" w:rsidRPr="00F5416B" w:rsidRDefault="0000232C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ΤΟΛ 2.1</w:t>
            </w:r>
          </w:p>
        </w:tc>
      </w:tr>
      <w:tr w:rsidR="00A575DF" w:rsidRPr="00F5416B" w14:paraId="15DFBB91" w14:textId="77777777" w:rsidTr="00556C57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C93FF" w14:textId="45DCAF02" w:rsidR="00A575DF" w:rsidRPr="00F5416B" w:rsidRDefault="0009114B" w:rsidP="00A575DF">
            <w:pPr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Τετάρτη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r w:rsidR="0000232C"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</w:t>
            </w:r>
            <w:r w:rsidR="0000232C"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65D1B" w14:textId="5A9D22A7" w:rsidR="00A575DF" w:rsidRPr="00F5416B" w:rsidRDefault="0009114B" w:rsidP="00A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17:00-20:00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E8284" w14:textId="77777777" w:rsidR="00A575DF" w:rsidRPr="00F5416B" w:rsidRDefault="00A575DF" w:rsidP="00A5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Ελεγκτική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1DFA6" w14:textId="77777777" w:rsidR="00A575DF" w:rsidRPr="00F5416B" w:rsidRDefault="00A575DF" w:rsidP="00A5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Δημήτριος Κουρτίδης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DD5CB" w14:textId="09643FE8" w:rsidR="00A575DF" w:rsidRPr="00F5416B" w:rsidRDefault="0000232C" w:rsidP="00A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ΤΟΛ 2.1</w:t>
            </w:r>
          </w:p>
        </w:tc>
      </w:tr>
      <w:tr w:rsidR="00A575DF" w:rsidRPr="00F5416B" w14:paraId="38A73803" w14:textId="77777777" w:rsidTr="0055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B75F4" w14:textId="2416EADE" w:rsidR="00A575DF" w:rsidRPr="00F5416B" w:rsidRDefault="0009114B" w:rsidP="00A575DF">
            <w:pPr>
              <w:rPr>
                <w:rFonts w:ascii="Century Gothic" w:hAnsi="Century Gothic"/>
                <w:color w:val="auto"/>
                <w:sz w:val="28"/>
                <w:szCs w:val="28"/>
                <w:lang w:val="en-US"/>
              </w:rPr>
            </w:pP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Σάββατο </w:t>
            </w:r>
            <w:r w:rsidR="0000232C"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 w:rsidR="0000232C"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</w:t>
            </w:r>
            <w:r w:rsidR="0000232C"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E808" w14:textId="594743CC" w:rsidR="00A575DF" w:rsidRPr="00F5416B" w:rsidRDefault="0009114B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11:00-14:00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A654D" w14:textId="57919AFD" w:rsidR="00A575DF" w:rsidRPr="00F5416B" w:rsidRDefault="00B43834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Διοικητική Λογιστική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D387A" w14:textId="2D42D337" w:rsidR="00A575DF" w:rsidRPr="00296437" w:rsidRDefault="005F2D13" w:rsidP="00A5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Κων/να Τσοκτουρίδου</w:t>
            </w:r>
            <w:r w:rsidR="00296437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07408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Αθανάσιος </w:t>
            </w:r>
            <w:r w:rsidR="00296437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Μανδήλας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C83C0" w14:textId="65F46CAA" w:rsidR="00A575DF" w:rsidRPr="00F5416B" w:rsidRDefault="0000232C" w:rsidP="00A57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ΤΟΛ 2.1</w:t>
            </w:r>
          </w:p>
        </w:tc>
      </w:tr>
      <w:tr w:rsidR="0009114B" w:rsidRPr="00F5416B" w14:paraId="21F04C5D" w14:textId="77777777" w:rsidTr="00556C57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CAE13" w14:textId="25F13143" w:rsidR="0009114B" w:rsidRPr="00F5416B" w:rsidRDefault="0000232C" w:rsidP="0009114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Τετάρτη 22</w:t>
            </w:r>
            <w:r w:rsidR="0009114B"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="0009114B"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 w:rsidR="0009114B">
              <w:rPr>
                <w:rFonts w:ascii="Century Gothic" w:hAnsi="Century Gothic"/>
                <w:color w:val="auto"/>
                <w:sz w:val="28"/>
                <w:szCs w:val="28"/>
              </w:rPr>
              <w:t>202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EC05B" w14:textId="7FCBC6FD" w:rsidR="0009114B" w:rsidRPr="00F5416B" w:rsidRDefault="0009114B" w:rsidP="0009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17:00-20:00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63867" w14:textId="3714948D" w:rsidR="0009114B" w:rsidRPr="00F5416B" w:rsidRDefault="0009114B" w:rsidP="0009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Διεθνή Λογιστικά Πρότυπα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και ΔΠΧΑ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EB3FD" w14:textId="77777777" w:rsidR="0009114B" w:rsidRPr="00F5416B" w:rsidRDefault="0009114B" w:rsidP="0009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Αθανάσιος Μανδήλας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BD250" w14:textId="34FF71DA" w:rsidR="0009114B" w:rsidRPr="00F5416B" w:rsidRDefault="0000232C" w:rsidP="0009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ΤΟΛ 2.1</w:t>
            </w:r>
          </w:p>
        </w:tc>
      </w:tr>
      <w:tr w:rsidR="0063125E" w:rsidRPr="00F5416B" w14:paraId="10F7F99C" w14:textId="77777777" w:rsidTr="0055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34CDB" w14:textId="5CEB1806" w:rsidR="0063125E" w:rsidRDefault="0063125E" w:rsidP="0063125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Σάββατο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.0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  <w:r w:rsidRPr="00F5416B">
              <w:rPr>
                <w:rFonts w:ascii="Century Gothic" w:hAnsi="Century Gothic"/>
                <w:color w:val="auto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color w:val="auto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85D6E" w14:textId="568504FC" w:rsidR="0063125E" w:rsidRPr="00F5416B" w:rsidRDefault="0063125E" w:rsidP="0063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="002169EF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:00-</w:t>
            </w:r>
            <w:r w:rsidR="002169EF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:00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4FFB4" w14:textId="6A4C0BF1" w:rsidR="0063125E" w:rsidRPr="00F5416B" w:rsidRDefault="0063125E" w:rsidP="00631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</w:rPr>
              <w:t>Λογιστικά Πληροφοριακά Συστήματα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85D0" w14:textId="0272FB30" w:rsidR="0063125E" w:rsidRPr="00F5416B" w:rsidRDefault="0063125E" w:rsidP="00631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F5416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Σταύρος Βαλσαμίδης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46C35" w14:textId="101B23BA" w:rsidR="0063125E" w:rsidRDefault="0063125E" w:rsidP="0063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ΤΟΛ 2.1</w:t>
            </w:r>
          </w:p>
        </w:tc>
      </w:tr>
    </w:tbl>
    <w:p w14:paraId="1AAE44A9" w14:textId="77777777" w:rsidR="00650E2B" w:rsidRPr="00F5416B" w:rsidRDefault="00650E2B" w:rsidP="005D315E">
      <w:pPr>
        <w:rPr>
          <w:rFonts w:ascii="Century Gothic" w:hAnsi="Century Gothic"/>
        </w:rPr>
      </w:pPr>
      <w:bookmarkStart w:id="0" w:name="_GoBack"/>
      <w:bookmarkEnd w:id="0"/>
    </w:p>
    <w:sectPr w:rsidR="00650E2B" w:rsidRPr="00F5416B" w:rsidSect="00556C57">
      <w:headerReference w:type="default" r:id="rId6"/>
      <w:pgSz w:w="16838" w:h="11906" w:orient="landscape"/>
      <w:pgMar w:top="851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453F" w14:textId="77777777" w:rsidR="00D3608A" w:rsidRDefault="00D3608A" w:rsidP="00D54046">
      <w:pPr>
        <w:spacing w:after="0" w:line="240" w:lineRule="auto"/>
      </w:pPr>
      <w:r>
        <w:separator/>
      </w:r>
    </w:p>
  </w:endnote>
  <w:endnote w:type="continuationSeparator" w:id="0">
    <w:p w14:paraId="7E0E0AD8" w14:textId="77777777" w:rsidR="00D3608A" w:rsidRDefault="00D3608A" w:rsidP="00D5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25F8" w14:textId="77777777" w:rsidR="00D3608A" w:rsidRDefault="00D3608A" w:rsidP="00D54046">
      <w:pPr>
        <w:spacing w:after="0" w:line="240" w:lineRule="auto"/>
      </w:pPr>
      <w:r>
        <w:separator/>
      </w:r>
    </w:p>
  </w:footnote>
  <w:footnote w:type="continuationSeparator" w:id="0">
    <w:p w14:paraId="4BCC8228" w14:textId="77777777" w:rsidR="00D3608A" w:rsidRDefault="00D3608A" w:rsidP="00D5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829F" w14:textId="77777777" w:rsidR="00D54046" w:rsidRDefault="00D54046" w:rsidP="00D54046">
    <w:pPr>
      <w:pStyle w:val="Aaoeeu"/>
      <w:widowControl/>
      <w:tabs>
        <w:tab w:val="left" w:pos="426"/>
      </w:tabs>
      <w:spacing w:line="360" w:lineRule="auto"/>
      <w:ind w:left="5760" w:firstLine="720"/>
      <w:jc w:val="both"/>
      <w:rPr>
        <w:rFonts w:ascii="Arial Narrow" w:hAnsi="Arial Narrow"/>
        <w:sz w:val="24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093"/>
      <w:gridCol w:w="2266"/>
      <w:gridCol w:w="2266"/>
      <w:gridCol w:w="2280"/>
    </w:tblGrid>
    <w:tr w:rsidR="00F5416B" w14:paraId="09B09F9E" w14:textId="77777777" w:rsidTr="00F5416B">
      <w:trPr>
        <w:jc w:val="center"/>
      </w:trPr>
      <w:tc>
        <w:tcPr>
          <w:tcW w:w="6093" w:type="dxa"/>
          <w:hideMark/>
        </w:tcPr>
        <w:p w14:paraId="2F60DEC3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5A31EA9C" wp14:editId="48024B92">
                <wp:simplePos x="0" y="0"/>
                <wp:positionH relativeFrom="column">
                  <wp:posOffset>74930</wp:posOffset>
                </wp:positionH>
                <wp:positionV relativeFrom="paragraph">
                  <wp:posOffset>131445</wp:posOffset>
                </wp:positionV>
                <wp:extent cx="1816100" cy="551815"/>
                <wp:effectExtent l="19050" t="0" r="0" b="0"/>
                <wp:wrapTight wrapText="bothSides">
                  <wp:wrapPolygon edited="0">
                    <wp:start x="5211" y="0"/>
                    <wp:lineTo x="2719" y="0"/>
                    <wp:lineTo x="-227" y="6711"/>
                    <wp:lineTo x="227" y="20879"/>
                    <wp:lineTo x="680" y="20879"/>
                    <wp:lineTo x="21524" y="20879"/>
                    <wp:lineTo x="21524" y="17896"/>
                    <wp:lineTo x="20618" y="16405"/>
                    <wp:lineTo x="14048" y="11931"/>
                    <wp:lineTo x="15180" y="7457"/>
                    <wp:lineTo x="14501" y="4474"/>
                    <wp:lineTo x="10876" y="0"/>
                    <wp:lineTo x="5211" y="0"/>
                  </wp:wrapPolygon>
                </wp:wrapTight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6" w:type="dxa"/>
        </w:tcPr>
        <w:p w14:paraId="324E9FE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  <w:tc>
        <w:tcPr>
          <w:tcW w:w="2266" w:type="dxa"/>
        </w:tcPr>
        <w:p w14:paraId="0D5847B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  <w:tc>
        <w:tcPr>
          <w:tcW w:w="2280" w:type="dxa"/>
        </w:tcPr>
        <w:p w14:paraId="0EC319AF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 wp14:anchorId="1B1A0545" wp14:editId="5048EAC0">
                <wp:simplePos x="0" y="0"/>
                <wp:positionH relativeFrom="column">
                  <wp:posOffset>64770</wp:posOffset>
                </wp:positionH>
                <wp:positionV relativeFrom="paragraph">
                  <wp:posOffset>103505</wp:posOffset>
                </wp:positionV>
                <wp:extent cx="685800" cy="581025"/>
                <wp:effectExtent l="19050" t="0" r="0" b="0"/>
                <wp:wrapTight wrapText="bothSides">
                  <wp:wrapPolygon edited="0">
                    <wp:start x="7200" y="0"/>
                    <wp:lineTo x="2400" y="4249"/>
                    <wp:lineTo x="2400" y="11331"/>
                    <wp:lineTo x="-600" y="11331"/>
                    <wp:lineTo x="-600" y="15580"/>
                    <wp:lineTo x="5400" y="21246"/>
                    <wp:lineTo x="15000" y="21246"/>
                    <wp:lineTo x="21000" y="16997"/>
                    <wp:lineTo x="21600" y="11331"/>
                    <wp:lineTo x="19200" y="11331"/>
                    <wp:lineTo x="21000" y="6374"/>
                    <wp:lineTo x="20400" y="4957"/>
                    <wp:lineTo x="14400" y="0"/>
                    <wp:lineTo x="7200" y="0"/>
                  </wp:wrapPolygon>
                </wp:wrapTight>
                <wp:docPr id="17" name="Εικόνα 17" descr="logo-gr-web-tra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logo-gr-web-tra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BD13E1" w14:textId="77777777" w:rsidR="00F5416B" w:rsidRDefault="00F5416B" w:rsidP="00F5416B">
          <w:pPr>
            <w:pStyle w:val="Char4"/>
            <w:rPr>
              <w:rFonts w:ascii="Book Antiqua" w:hAnsi="Book Antiqua"/>
              <w:b/>
              <w:noProof/>
              <w:lang w:val="el-GR"/>
            </w:rPr>
          </w:pPr>
        </w:p>
      </w:tc>
    </w:tr>
    <w:tr w:rsidR="00F5416B" w:rsidRPr="00F5416B" w14:paraId="083E10D0" w14:textId="77777777" w:rsidTr="00F5416B">
      <w:trPr>
        <w:jc w:val="center"/>
      </w:trPr>
      <w:tc>
        <w:tcPr>
          <w:tcW w:w="12905" w:type="dxa"/>
          <w:gridSpan w:val="4"/>
        </w:tcPr>
        <w:p w14:paraId="57E8340F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Διεθνές Πανεπιστήμιο της Ελλάδος</w:t>
          </w:r>
        </w:p>
        <w:p w14:paraId="0221FE1E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 xml:space="preserve"> Πανεπιστημιούπολη Καβάλας</w:t>
          </w:r>
        </w:p>
        <w:p w14:paraId="6D1E7021" w14:textId="77777777" w:rsidR="00F5416B" w:rsidRPr="00556C57" w:rsidRDefault="00F5416B" w:rsidP="00F5416B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 xml:space="preserve">Σχολή Οικονομίας &amp; Διοίκησης </w:t>
          </w:r>
        </w:p>
        <w:p w14:paraId="43C09AC6" w14:textId="77777777" w:rsidR="00F5416B" w:rsidRPr="00556C57" w:rsidRDefault="00F5416B" w:rsidP="00F5416B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Τμήμα Λογιστικής &amp; Χρηματοοικονομικής</w:t>
          </w:r>
        </w:p>
        <w:p w14:paraId="4EFE875A" w14:textId="77777777" w:rsidR="00F5416B" w:rsidRPr="00556C57" w:rsidRDefault="00F5416B" w:rsidP="00556C57">
          <w:pPr>
            <w:spacing w:after="0"/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Πρόγραμμα Μεταπτυχιακών Σπουδών</w:t>
          </w:r>
        </w:p>
        <w:p w14:paraId="159B7757" w14:textId="77777777" w:rsidR="00F5416B" w:rsidRDefault="00F5416B" w:rsidP="00F5416B">
          <w:pPr>
            <w:jc w:val="center"/>
            <w:rPr>
              <w:rFonts w:ascii="Book Antiqua" w:hAnsi="Book Antiqua"/>
              <w:b/>
              <w:noProof/>
            </w:rPr>
          </w:pPr>
          <w:r w:rsidRPr="00556C57">
            <w:rPr>
              <w:rFonts w:ascii="Century Gothic" w:hAnsi="Century Gothic"/>
              <w:b/>
              <w:noProof/>
              <w:sz w:val="24"/>
              <w:szCs w:val="24"/>
            </w:rPr>
            <w:t>«Λογιστική και Ελεγκτική» «Accounting and Audit»</w:t>
          </w:r>
        </w:p>
      </w:tc>
    </w:tr>
  </w:tbl>
  <w:p w14:paraId="5017A49F" w14:textId="77777777" w:rsidR="005D315E" w:rsidRPr="00F5416B" w:rsidRDefault="005D315E" w:rsidP="00F5416B">
    <w:pPr>
      <w:keepNext/>
      <w:outlineLvl w:val="0"/>
      <w:rPr>
        <w:rFonts w:cstheme="minorHAnsi"/>
        <w:b/>
        <w:bCs/>
        <w:kern w:val="36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4B"/>
    <w:rsid w:val="0000232C"/>
    <w:rsid w:val="0004381E"/>
    <w:rsid w:val="00045E47"/>
    <w:rsid w:val="0009114B"/>
    <w:rsid w:val="000B124B"/>
    <w:rsid w:val="000D52FB"/>
    <w:rsid w:val="00133EB7"/>
    <w:rsid w:val="001546F9"/>
    <w:rsid w:val="001D080B"/>
    <w:rsid w:val="001E3DBE"/>
    <w:rsid w:val="00201014"/>
    <w:rsid w:val="002169EF"/>
    <w:rsid w:val="00291FF3"/>
    <w:rsid w:val="00296437"/>
    <w:rsid w:val="00304859"/>
    <w:rsid w:val="00324CEF"/>
    <w:rsid w:val="003273C2"/>
    <w:rsid w:val="003D2C55"/>
    <w:rsid w:val="00407408"/>
    <w:rsid w:val="0043160A"/>
    <w:rsid w:val="00453250"/>
    <w:rsid w:val="00547F4B"/>
    <w:rsid w:val="00556C57"/>
    <w:rsid w:val="00577805"/>
    <w:rsid w:val="00585F9E"/>
    <w:rsid w:val="005A01AD"/>
    <w:rsid w:val="005A07B3"/>
    <w:rsid w:val="005A2652"/>
    <w:rsid w:val="005C6E49"/>
    <w:rsid w:val="005D315E"/>
    <w:rsid w:val="005D552E"/>
    <w:rsid w:val="005E18EB"/>
    <w:rsid w:val="005E3F4F"/>
    <w:rsid w:val="005E4206"/>
    <w:rsid w:val="005F13B8"/>
    <w:rsid w:val="005F2D13"/>
    <w:rsid w:val="005F6FA1"/>
    <w:rsid w:val="00624536"/>
    <w:rsid w:val="006273E4"/>
    <w:rsid w:val="0063125E"/>
    <w:rsid w:val="006403C6"/>
    <w:rsid w:val="00650E2B"/>
    <w:rsid w:val="0065264F"/>
    <w:rsid w:val="006608F6"/>
    <w:rsid w:val="006630F9"/>
    <w:rsid w:val="0067009F"/>
    <w:rsid w:val="00682AED"/>
    <w:rsid w:val="006846A9"/>
    <w:rsid w:val="00684FF3"/>
    <w:rsid w:val="006B4FE7"/>
    <w:rsid w:val="006D26CF"/>
    <w:rsid w:val="006E4A12"/>
    <w:rsid w:val="00722AC2"/>
    <w:rsid w:val="0073241C"/>
    <w:rsid w:val="00764511"/>
    <w:rsid w:val="007A1BA1"/>
    <w:rsid w:val="00825C16"/>
    <w:rsid w:val="008370C7"/>
    <w:rsid w:val="00872B7C"/>
    <w:rsid w:val="00882AAD"/>
    <w:rsid w:val="008C5AF7"/>
    <w:rsid w:val="008F3DAE"/>
    <w:rsid w:val="008F4E8C"/>
    <w:rsid w:val="0090012D"/>
    <w:rsid w:val="00904667"/>
    <w:rsid w:val="00931BA9"/>
    <w:rsid w:val="00984863"/>
    <w:rsid w:val="009A0B9F"/>
    <w:rsid w:val="009A2C50"/>
    <w:rsid w:val="009A3923"/>
    <w:rsid w:val="009A4BCA"/>
    <w:rsid w:val="009A5AB6"/>
    <w:rsid w:val="00A10140"/>
    <w:rsid w:val="00A377DB"/>
    <w:rsid w:val="00A424B2"/>
    <w:rsid w:val="00A5560C"/>
    <w:rsid w:val="00A575DF"/>
    <w:rsid w:val="00A80B10"/>
    <w:rsid w:val="00AB7210"/>
    <w:rsid w:val="00B24277"/>
    <w:rsid w:val="00B26F1C"/>
    <w:rsid w:val="00B43834"/>
    <w:rsid w:val="00B52B01"/>
    <w:rsid w:val="00B770D4"/>
    <w:rsid w:val="00B8712D"/>
    <w:rsid w:val="00BB2C2E"/>
    <w:rsid w:val="00BB4375"/>
    <w:rsid w:val="00BD4640"/>
    <w:rsid w:val="00BF0CEE"/>
    <w:rsid w:val="00BF6D63"/>
    <w:rsid w:val="00C8230A"/>
    <w:rsid w:val="00C9273C"/>
    <w:rsid w:val="00CF2B87"/>
    <w:rsid w:val="00CF4FB0"/>
    <w:rsid w:val="00CF6AE8"/>
    <w:rsid w:val="00D03FC8"/>
    <w:rsid w:val="00D34D18"/>
    <w:rsid w:val="00D3608A"/>
    <w:rsid w:val="00D54046"/>
    <w:rsid w:val="00DA089A"/>
    <w:rsid w:val="00DA2D4E"/>
    <w:rsid w:val="00DC46CD"/>
    <w:rsid w:val="00DC5455"/>
    <w:rsid w:val="00DC5E48"/>
    <w:rsid w:val="00DF45B7"/>
    <w:rsid w:val="00E674FF"/>
    <w:rsid w:val="00EB3661"/>
    <w:rsid w:val="00EF1F69"/>
    <w:rsid w:val="00F10FCD"/>
    <w:rsid w:val="00F5416B"/>
    <w:rsid w:val="00F7545D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83D1"/>
  <w15:docId w15:val="{0F7C0C21-2702-453E-B601-D6DAFE6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1">
    <w:name w:val="Medium Shading 2 Accent 1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link w:val="Char"/>
    <w:qFormat/>
    <w:rsid w:val="005F13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Char">
    <w:name w:val="Τίτλος Char"/>
    <w:basedOn w:val="a0"/>
    <w:link w:val="a4"/>
    <w:rsid w:val="005F13B8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a5">
    <w:name w:val="header"/>
    <w:basedOn w:val="a"/>
    <w:link w:val="Char0"/>
    <w:uiPriority w:val="99"/>
    <w:unhideWhenUsed/>
    <w:rsid w:val="005F13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5F13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F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F13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2"/>
    <w:uiPriority w:val="99"/>
    <w:unhideWhenUsed/>
    <w:rsid w:val="00D54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54046"/>
  </w:style>
  <w:style w:type="paragraph" w:customStyle="1" w:styleId="Aaoeeu">
    <w:name w:val="Aaoeeu"/>
    <w:rsid w:val="00D54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-">
    <w:name w:val="Hyperlink"/>
    <w:semiHidden/>
    <w:unhideWhenUsed/>
    <w:rsid w:val="00F5416B"/>
    <w:rPr>
      <w:color w:val="0000FF"/>
      <w:u w:val="single"/>
    </w:rPr>
  </w:style>
  <w:style w:type="paragraph" w:styleId="a8">
    <w:name w:val="Body Text"/>
    <w:basedOn w:val="a"/>
    <w:link w:val="Char3"/>
    <w:semiHidden/>
    <w:unhideWhenUsed/>
    <w:rsid w:val="00F5416B"/>
    <w:pPr>
      <w:tabs>
        <w:tab w:val="left" w:pos="836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3">
    <w:name w:val="Σώμα κειμένου Char"/>
    <w:basedOn w:val="a0"/>
    <w:link w:val="a8"/>
    <w:semiHidden/>
    <w:rsid w:val="00F5416B"/>
    <w:rPr>
      <w:rFonts w:ascii="Times New Roman" w:eastAsia="Times New Roman" w:hAnsi="Times New Roman" w:cs="Times New Roman"/>
      <w:szCs w:val="20"/>
    </w:rPr>
  </w:style>
  <w:style w:type="paragraph" w:customStyle="1" w:styleId="Char4">
    <w:name w:val="Char"/>
    <w:basedOn w:val="a"/>
    <w:rsid w:val="00F5416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2020-06-19T09:40:00Z</cp:lastPrinted>
  <dcterms:created xsi:type="dcterms:W3CDTF">2022-05-16T06:35:00Z</dcterms:created>
  <dcterms:modified xsi:type="dcterms:W3CDTF">2022-05-16T06:37:00Z</dcterms:modified>
</cp:coreProperties>
</file>